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DF2" w:rsidRPr="0030262B" w:rsidRDefault="0030262B" w:rsidP="0030262B">
      <w:pPr>
        <w:jc w:val="center"/>
        <w:rPr>
          <w:rFonts w:hint="eastAsia"/>
          <w:sz w:val="44"/>
          <w:szCs w:val="44"/>
        </w:rPr>
      </w:pPr>
      <w:r w:rsidRPr="0030262B">
        <w:rPr>
          <w:rFonts w:hint="eastAsia"/>
          <w:sz w:val="44"/>
          <w:szCs w:val="44"/>
        </w:rPr>
        <w:t>数字校园综合管理系统使用说明</w:t>
      </w:r>
    </w:p>
    <w:p w:rsidR="0030262B" w:rsidRPr="0030262B" w:rsidRDefault="0030262B">
      <w:pPr>
        <w:rPr>
          <w:rFonts w:hint="eastAsia"/>
          <w:sz w:val="36"/>
          <w:szCs w:val="36"/>
        </w:rPr>
      </w:pPr>
      <w:r w:rsidRPr="0030262B">
        <w:rPr>
          <w:rFonts w:hint="eastAsia"/>
          <w:sz w:val="36"/>
          <w:szCs w:val="36"/>
        </w:rPr>
        <w:t>学生身份：</w:t>
      </w:r>
    </w:p>
    <w:p w:rsidR="0030262B" w:rsidRDefault="0030262B" w:rsidP="0030262B">
      <w:pPr>
        <w:rPr>
          <w:rFonts w:hint="eastAsia"/>
        </w:rPr>
      </w:pPr>
      <w:r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2052" type="#_x0000_t63" style="position:absolute;left:0;text-align:left;margin-left:294pt;margin-top:66.9pt;width:130.5pt;height:53.25pt;z-index:251661312" adj="927,28617" filled="f" strokecolor="red">
            <v:textbox>
              <w:txbxContent>
                <w:p w:rsidR="0030262B" w:rsidRPr="0030262B" w:rsidRDefault="0030262B" w:rsidP="0030262B">
                  <w:pPr>
                    <w:rPr>
                      <w:color w:val="FF0000"/>
                    </w:rPr>
                  </w:pPr>
                  <w:r w:rsidRPr="0030262B">
                    <w:rPr>
                      <w:rFonts w:hint="eastAsia"/>
                      <w:color w:val="FF0000"/>
                    </w:rPr>
                    <w:t>输入用户名密码登陆系统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drawing>
          <wp:inline distT="0" distB="0" distL="0" distR="0">
            <wp:extent cx="5274310" cy="309383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62B" w:rsidRDefault="0030262B" w:rsidP="0030262B">
      <w:pPr>
        <w:rPr>
          <w:rFonts w:hint="eastAsia"/>
        </w:rPr>
      </w:pPr>
      <w:r>
        <w:rPr>
          <w:rFonts w:hint="eastAsia"/>
          <w:noProof/>
        </w:rPr>
        <w:pict>
          <v:shape id="_x0000_s2054" type="#_x0000_t63" style="position:absolute;left:0;text-align:left;margin-left:58.5pt;margin-top:13.05pt;width:285.75pt;height:65.25pt;z-index:251662336" adj="2241,18670" filled="f" strokecolor="red">
            <v:textbox style="mso-next-textbox:#_x0000_s2054">
              <w:txbxContent>
                <w:p w:rsidR="0030262B" w:rsidRPr="0030262B" w:rsidRDefault="0030262B" w:rsidP="0030262B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点击“政务管理”——“公房管理”——</w:t>
                  </w:r>
                  <w:r>
                    <w:rPr>
                      <w:color w:val="FF0000"/>
                    </w:rPr>
                    <w:t>“</w:t>
                  </w:r>
                  <w:r>
                    <w:rPr>
                      <w:rFonts w:hint="eastAsia"/>
                      <w:color w:val="FF0000"/>
                    </w:rPr>
                    <w:t>教学用房申请</w:t>
                  </w:r>
                  <w:r>
                    <w:rPr>
                      <w:color w:val="FF0000"/>
                    </w:rPr>
                    <w:t>”</w:t>
                  </w:r>
                  <w:r>
                    <w:rPr>
                      <w:rFonts w:hint="eastAsia"/>
                      <w:color w:val="FF0000"/>
                    </w:rPr>
                    <w:t>打开教学用房申请</w:t>
                  </w:r>
                </w:p>
              </w:txbxContent>
            </v:textbox>
          </v:shape>
        </w:pict>
      </w:r>
      <w:r w:rsidRPr="0030262B"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5274310" cy="347579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7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62B" w:rsidRDefault="0030262B" w:rsidP="0030262B">
      <w:pPr>
        <w:rPr>
          <w:rFonts w:hint="eastAsia"/>
        </w:rPr>
      </w:pPr>
      <w:r>
        <w:rPr>
          <w:rFonts w:hint="eastAsia"/>
          <w:noProof/>
        </w:rPr>
        <w:lastRenderedPageBreak/>
        <w:pict>
          <v:shape id="_x0000_s2060" type="#_x0000_t63" style="position:absolute;left:0;text-align:left;margin-left:244.5pt;margin-top:21.75pt;width:2in;height:74.25pt;z-index:251668480" adj="-5340,14444" filled="f" strokecolor="red">
            <v:textbox>
              <w:txbxContent>
                <w:p w:rsidR="0030262B" w:rsidRPr="0030262B" w:rsidRDefault="0030262B" w:rsidP="0030262B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点击打开使用中场地列表对话框可查询正在使用的场地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drawing>
          <wp:inline distT="0" distB="0" distL="0" distR="0">
            <wp:extent cx="5260801" cy="270510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62B" w:rsidRDefault="0030262B" w:rsidP="0030262B">
      <w:pPr>
        <w:rPr>
          <w:rFonts w:hint="eastAsia"/>
        </w:rPr>
      </w:pPr>
      <w:r>
        <w:rPr>
          <w:rFonts w:hint="eastAsia"/>
        </w:rPr>
        <w:t>在“教学用房表”页面填写使用时间、使用场地、使用用途、人数、对场地和设备要求等情况。</w:t>
      </w:r>
    </w:p>
    <w:p w:rsidR="0030262B" w:rsidRDefault="0030262B" w:rsidP="0030262B">
      <w:pPr>
        <w:rPr>
          <w:rFonts w:hint="eastAsia"/>
        </w:rPr>
      </w:pPr>
      <w:r>
        <w:rPr>
          <w:rFonts w:hint="eastAsia"/>
        </w:rPr>
        <w:t>注：使用场地可以选择多个，点击“使用中场地查询”按钮可以查询正在使用的场地。</w:t>
      </w:r>
    </w:p>
    <w:p w:rsidR="0030262B" w:rsidRDefault="0030262B" w:rsidP="0030262B">
      <w:pPr>
        <w:rPr>
          <w:rFonts w:hint="eastAsia"/>
        </w:rPr>
      </w:pPr>
      <w:r w:rsidRPr="0030262B">
        <w:rPr>
          <w:rFonts w:hint="eastAsia"/>
        </w:rPr>
        <w:drawing>
          <wp:inline distT="0" distB="0" distL="0" distR="0">
            <wp:extent cx="5274310" cy="3190717"/>
            <wp:effectExtent l="19050" t="0" r="2540" b="0"/>
            <wp:docPr id="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62B" w:rsidRDefault="0030262B" w:rsidP="0030262B">
      <w:pPr>
        <w:rPr>
          <w:rFonts w:hint="eastAsia"/>
        </w:rPr>
      </w:pPr>
    </w:p>
    <w:p w:rsidR="0030262B" w:rsidRDefault="0030262B" w:rsidP="0030262B">
      <w:pPr>
        <w:rPr>
          <w:rFonts w:hint="eastAsia"/>
        </w:rPr>
      </w:pPr>
      <w:r>
        <w:rPr>
          <w:rFonts w:hint="eastAsia"/>
          <w:noProof/>
        </w:rPr>
        <w:pict>
          <v:shape id="_x0000_s2055" type="#_x0000_t63" style="position:absolute;left:0;text-align:left;margin-left:-67.5pt;margin-top:21.9pt;width:78pt;height:45pt;flip:x;z-index:251663360" adj="-942,312" filled="f" strokecolor="red">
            <v:textbox>
              <w:txbxContent>
                <w:p w:rsidR="0030262B" w:rsidRPr="0030262B" w:rsidRDefault="0030262B" w:rsidP="0030262B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点击保存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drawing>
          <wp:inline distT="0" distB="0" distL="0" distR="0">
            <wp:extent cx="5274310" cy="1554854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62B" w:rsidRDefault="0030262B" w:rsidP="0030262B">
      <w:pPr>
        <w:rPr>
          <w:rFonts w:hint="eastAsia"/>
        </w:rPr>
      </w:pPr>
      <w:r>
        <w:rPr>
          <w:rFonts w:hint="eastAsia"/>
        </w:rPr>
        <w:t>在弹出的对话框中点击“确定”按钮。</w:t>
      </w:r>
    </w:p>
    <w:p w:rsidR="0030262B" w:rsidRDefault="0030262B" w:rsidP="0030262B">
      <w:pPr>
        <w:rPr>
          <w:rFonts w:hint="eastAsia"/>
        </w:rPr>
      </w:pPr>
      <w:r>
        <w:rPr>
          <w:rFonts w:hint="eastAsia"/>
          <w:noProof/>
        </w:rPr>
        <w:lastRenderedPageBreak/>
        <w:pict>
          <v:shape id="_x0000_s2056" type="#_x0000_t63" style="position:absolute;left:0;text-align:left;margin-left:119.25pt;margin-top:180.45pt;width:164pt;height:69.55pt;flip:x;z-index:251664384" adj="25300,8789" filled="f" strokecolor="red">
            <v:textbox style="mso-next-textbox:#_x0000_s2056">
              <w:txbxContent>
                <w:p w:rsidR="0030262B" w:rsidRPr="0030262B" w:rsidRDefault="0030262B" w:rsidP="0030262B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点击“保存”之后单击此处可查看审批的历史记录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drawing>
          <wp:inline distT="0" distB="0" distL="0" distR="0">
            <wp:extent cx="3895725" cy="2200275"/>
            <wp:effectExtent l="1905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62B" w:rsidRDefault="0030262B" w:rsidP="0030262B">
      <w:pPr>
        <w:rPr>
          <w:rFonts w:hint="eastAsia"/>
        </w:rPr>
      </w:pPr>
      <w:r>
        <w:rPr>
          <w:rFonts w:hint="eastAsia"/>
          <w:noProof/>
        </w:rPr>
        <w:pict>
          <v:shape id="_x0000_s2058" type="#_x0000_t63" style="position:absolute;left:0;text-align:left;margin-left:-94.45pt;margin-top:45.75pt;width:153pt;height:52.5pt;flip:x;z-index:251666432" adj="4390,-9340" filled="f" strokecolor="red">
            <v:textbox style="mso-next-textbox:#_x0000_s2058">
              <w:txbxContent>
                <w:p w:rsidR="0030262B" w:rsidRPr="0030262B" w:rsidRDefault="0030262B" w:rsidP="0030262B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点击“审批”按钮打开审批流程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drawing>
          <wp:inline distT="0" distB="0" distL="0" distR="0">
            <wp:extent cx="5274310" cy="1592077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9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62B" w:rsidRDefault="0030262B" w:rsidP="0030262B">
      <w:pPr>
        <w:rPr>
          <w:rFonts w:hint="eastAsia"/>
        </w:rPr>
      </w:pPr>
      <w:r>
        <w:rPr>
          <w:rFonts w:hint="eastAsia"/>
          <w:noProof/>
        </w:rPr>
        <w:pict>
          <v:shape id="_x0000_s2059" type="#_x0000_t63" style="position:absolute;left:0;text-align:left;margin-left:171.1pt;margin-top:184.8pt;width:153pt;height:69.5pt;flip:x;z-index:251667456" adj="41929,-12277" filled="f" strokecolor="red">
            <v:textbox style="mso-next-textbox:#_x0000_s2059">
              <w:txbxContent>
                <w:p w:rsidR="0030262B" w:rsidRPr="0030262B" w:rsidRDefault="0030262B" w:rsidP="0030262B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选择相关审批人，点击“发送”按钮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drawing>
          <wp:inline distT="0" distB="0" distL="0" distR="0">
            <wp:extent cx="5274310" cy="4184179"/>
            <wp:effectExtent l="1905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8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62B" w:rsidRDefault="0030262B" w:rsidP="0030262B">
      <w:pPr>
        <w:rPr>
          <w:rFonts w:hint="eastAsia"/>
        </w:rPr>
      </w:pPr>
      <w:r>
        <w:rPr>
          <w:rFonts w:hint="eastAsia"/>
        </w:rPr>
        <w:t>注：相关的部门负责人若为多人可复选，其中一人审批通过即可完成审批。</w:t>
      </w:r>
    </w:p>
    <w:p w:rsidR="0030262B" w:rsidRDefault="0030262B" w:rsidP="0030262B">
      <w:pPr>
        <w:rPr>
          <w:rFonts w:hint="eastAsia"/>
        </w:rPr>
      </w:pPr>
      <w:r>
        <w:rPr>
          <w:rFonts w:hint="eastAsia"/>
        </w:rPr>
        <w:lastRenderedPageBreak/>
        <w:t>可点击</w:t>
      </w:r>
      <w:r>
        <w:rPr>
          <w:rFonts w:hint="eastAsia"/>
          <w:noProof/>
        </w:rPr>
        <w:drawing>
          <wp:inline distT="0" distB="0" distL="0" distR="0">
            <wp:extent cx="914400" cy="266700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可以输入“申请意见”。</w:t>
      </w:r>
    </w:p>
    <w:p w:rsidR="0030262B" w:rsidRDefault="0030262B" w:rsidP="0030262B">
      <w:pPr>
        <w:rPr>
          <w:rFonts w:hint="eastAsia"/>
        </w:rPr>
      </w:pPr>
      <w:r>
        <w:rPr>
          <w:rFonts w:hint="eastAsia"/>
          <w:noProof/>
        </w:rPr>
        <w:pict>
          <v:shape id="_x0000_s2061" type="#_x0000_t63" style="position:absolute;left:0;text-align:left;margin-left:-53.5pt;margin-top:132.3pt;width:125pt;height:78.5pt;flip:y;z-index:251669504" adj="13703,29717" filled="f" strokecolor="red">
            <v:textbox>
              <w:txbxContent>
                <w:p w:rsidR="0030262B" w:rsidRPr="0030262B" w:rsidRDefault="0030262B" w:rsidP="0030262B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点击“教学用房查询”打开教学用房查询窗口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drawing>
          <wp:inline distT="0" distB="0" distL="0" distR="0">
            <wp:extent cx="5274310" cy="2657475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62B" w:rsidRDefault="0030262B" w:rsidP="0030262B">
      <w:pPr>
        <w:rPr>
          <w:rFonts w:hint="eastAsia"/>
        </w:rPr>
      </w:pPr>
      <w:r>
        <w:rPr>
          <w:rFonts w:hint="eastAsia"/>
        </w:rPr>
        <w:t>在教学用房查询窗口默认情况下可查询</w:t>
      </w:r>
      <w:proofErr w:type="gramStart"/>
      <w:r>
        <w:t>”</w:t>
      </w:r>
      <w:proofErr w:type="gramEnd"/>
      <w:r>
        <w:rPr>
          <w:rFonts w:hint="eastAsia"/>
        </w:rPr>
        <w:t>申请人</w:t>
      </w:r>
      <w:proofErr w:type="gramStart"/>
      <w:r>
        <w:t>”</w:t>
      </w:r>
      <w:proofErr w:type="gramEnd"/>
      <w:r>
        <w:rPr>
          <w:rFonts w:hint="eastAsia"/>
        </w:rPr>
        <w:t>的教学用房使用情况，点击</w:t>
      </w:r>
      <w:r>
        <w:rPr>
          <w:rFonts w:hint="eastAsia"/>
          <w:noProof/>
        </w:rPr>
        <w:drawing>
          <wp:inline distT="0" distB="0" distL="0" distR="0">
            <wp:extent cx="603250" cy="279400"/>
            <wp:effectExtent l="19050" t="0" r="635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按钮再点击</w:t>
      </w:r>
      <w:r>
        <w:rPr>
          <w:rFonts w:hint="eastAsia"/>
          <w:noProof/>
        </w:rPr>
        <w:drawing>
          <wp:inline distT="0" distB="0" distL="0" distR="0">
            <wp:extent cx="609600" cy="260350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按钮可查询所有人的教学用房使用情况。</w:t>
      </w:r>
      <w:r>
        <w:rPr>
          <w:rFonts w:hint="eastAsia"/>
          <w:noProof/>
        </w:rPr>
        <w:drawing>
          <wp:inline distT="0" distB="0" distL="0" distR="0">
            <wp:extent cx="1746250" cy="381000"/>
            <wp:effectExtent l="19050" t="0" r="635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003550" cy="298450"/>
            <wp:effectExtent l="19050" t="0" r="635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9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设置“审批状态”与“起始时间”可根据要求查询教学用房使用情况。</w:t>
      </w:r>
    </w:p>
    <w:p w:rsidR="0030262B" w:rsidRDefault="0030262B" w:rsidP="0030262B">
      <w:pPr>
        <w:rPr>
          <w:rFonts w:hint="eastAsia"/>
          <w:sz w:val="36"/>
          <w:szCs w:val="36"/>
        </w:rPr>
      </w:pPr>
      <w:r w:rsidRPr="0030262B">
        <w:rPr>
          <w:rFonts w:hint="eastAsia"/>
          <w:sz w:val="36"/>
          <w:szCs w:val="36"/>
        </w:rPr>
        <w:t>部门审批人</w:t>
      </w:r>
      <w:r>
        <w:rPr>
          <w:rFonts w:hint="eastAsia"/>
          <w:sz w:val="36"/>
          <w:szCs w:val="36"/>
        </w:rPr>
        <w:t>：</w:t>
      </w:r>
    </w:p>
    <w:p w:rsidR="0030262B" w:rsidRPr="0030262B" w:rsidRDefault="0030262B" w:rsidP="0030262B">
      <w:pPr>
        <w:rPr>
          <w:rFonts w:hint="eastAsia"/>
          <w:szCs w:val="21"/>
        </w:rPr>
      </w:pPr>
      <w:r>
        <w:rPr>
          <w:rFonts w:hint="eastAsia"/>
          <w:szCs w:val="21"/>
        </w:rPr>
        <w:t>登陆及基本情况同上</w:t>
      </w:r>
    </w:p>
    <w:p w:rsidR="0030262B" w:rsidRDefault="0030262B" w:rsidP="0030262B">
      <w:pPr>
        <w:rPr>
          <w:rFonts w:hint="eastAsia"/>
          <w:sz w:val="36"/>
          <w:szCs w:val="36"/>
        </w:rPr>
      </w:pPr>
      <w:r>
        <w:rPr>
          <w:rFonts w:hint="eastAsia"/>
          <w:noProof/>
          <w:sz w:val="36"/>
          <w:szCs w:val="36"/>
        </w:rPr>
        <w:pict>
          <v:shape id="_x0000_s2071" type="#_x0000_t63" style="position:absolute;left:0;text-align:left;margin-left:181.8pt;margin-top:43.25pt;width:125pt;height:54pt;flip:y;z-index:251679744" adj="-17021,21279" filled="f" strokecolor="red">
            <v:textbox>
              <w:txbxContent>
                <w:p w:rsidR="0030262B" w:rsidRPr="0030262B" w:rsidRDefault="0030262B" w:rsidP="0030262B">
                  <w:r>
                    <w:rPr>
                      <w:rFonts w:hint="eastAsia"/>
                    </w:rPr>
                    <w:t>点击“欢迎”标签</w:t>
                  </w:r>
                </w:p>
              </w:txbxContent>
            </v:textbox>
          </v:shape>
        </w:pict>
      </w:r>
      <w:r>
        <w:rPr>
          <w:rFonts w:hint="eastAsia"/>
          <w:noProof/>
          <w:sz w:val="36"/>
          <w:szCs w:val="36"/>
        </w:rPr>
        <w:pict>
          <v:shape id="_x0000_s2062" type="#_x0000_t63" style="position:absolute;left:0;text-align:left;margin-left:97pt;margin-top:97.25pt;width:125pt;height:54pt;flip:y;z-index:251670528" adj="777,-9821" filled="f" strokecolor="red">
            <v:textbox>
              <w:txbxContent>
                <w:p w:rsidR="0030262B" w:rsidRPr="0030262B" w:rsidRDefault="0030262B" w:rsidP="0030262B">
                  <w:r>
                    <w:rPr>
                      <w:rFonts w:hint="eastAsia"/>
                    </w:rPr>
                    <w:t>单击此处打开审批流程页面</w:t>
                  </w:r>
                </w:p>
              </w:txbxContent>
            </v:textbox>
          </v:shape>
        </w:pict>
      </w:r>
      <w:r>
        <w:rPr>
          <w:rFonts w:hint="eastAsia"/>
          <w:noProof/>
          <w:sz w:val="36"/>
          <w:szCs w:val="36"/>
        </w:rPr>
        <w:drawing>
          <wp:inline distT="0" distB="0" distL="0" distR="0">
            <wp:extent cx="5274310" cy="2726361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6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62B" w:rsidRDefault="0030262B" w:rsidP="0030262B">
      <w:pPr>
        <w:rPr>
          <w:rFonts w:hint="eastAsia"/>
          <w:szCs w:val="21"/>
        </w:rPr>
      </w:pPr>
      <w:r>
        <w:rPr>
          <w:rFonts w:hint="eastAsia"/>
          <w:szCs w:val="21"/>
        </w:rPr>
        <w:t>登陆后在“待办任务”中有学生申请人发送的用房申请，点击打开用房审批流程页面。</w:t>
      </w:r>
    </w:p>
    <w:p w:rsidR="0030262B" w:rsidRDefault="0030262B" w:rsidP="0030262B">
      <w:pPr>
        <w:rPr>
          <w:rFonts w:hint="eastAsia"/>
          <w:szCs w:val="21"/>
        </w:rPr>
      </w:pPr>
      <w:r>
        <w:rPr>
          <w:rFonts w:hint="eastAsia"/>
          <w:noProof/>
          <w:szCs w:val="21"/>
        </w:rPr>
        <w:lastRenderedPageBreak/>
        <w:pict>
          <v:shape id="_x0000_s2064" type="#_x0000_t63" style="position:absolute;left:0;text-align:left;margin-left:67.5pt;margin-top:68.5pt;width:125pt;height:54pt;flip:y;z-index:251672576" adj="-1296,27600" filled="f" strokecolor="red">
            <v:textbox>
              <w:txbxContent>
                <w:p w:rsidR="0030262B" w:rsidRPr="0030262B" w:rsidRDefault="0030262B" w:rsidP="0030262B">
                  <w:r>
                    <w:rPr>
                      <w:rFonts w:hint="eastAsia"/>
                    </w:rPr>
                    <w:t>单击“删除”按钮删除此条申请</w:t>
                  </w:r>
                </w:p>
              </w:txbxContent>
            </v:textbox>
          </v:shape>
        </w:pict>
      </w:r>
      <w:r>
        <w:rPr>
          <w:rFonts w:hint="eastAsia"/>
          <w:noProof/>
          <w:szCs w:val="21"/>
        </w:rPr>
        <w:pict>
          <v:shape id="_x0000_s2063" type="#_x0000_t63" style="position:absolute;left:0;text-align:left;margin-left:43.5pt;margin-top:-30pt;width:125pt;height:54pt;flip:y;z-index:251671552" adj="786,-8800" filled="f" strokecolor="red">
            <v:textbox>
              <w:txbxContent>
                <w:p w:rsidR="0030262B" w:rsidRPr="0030262B" w:rsidRDefault="0030262B" w:rsidP="0030262B">
                  <w:r>
                    <w:rPr>
                      <w:rFonts w:hint="eastAsia"/>
                    </w:rPr>
                    <w:t>单击“驳回”按钮驳回申请</w:t>
                  </w:r>
                </w:p>
              </w:txbxContent>
            </v:textbox>
          </v:shape>
        </w:pict>
      </w:r>
      <w:r>
        <w:rPr>
          <w:rFonts w:hint="eastAsia"/>
          <w:noProof/>
          <w:szCs w:val="21"/>
        </w:rPr>
        <w:drawing>
          <wp:inline distT="0" distB="0" distL="0" distR="0">
            <wp:extent cx="5274310" cy="2235200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62B" w:rsidRDefault="0030262B" w:rsidP="0030262B">
      <w:pPr>
        <w:jc w:val="left"/>
        <w:rPr>
          <w:rFonts w:hint="eastAsia"/>
          <w:szCs w:val="21"/>
        </w:rPr>
      </w:pPr>
      <w:r>
        <w:rPr>
          <w:rFonts w:hint="eastAsia"/>
          <w:noProof/>
          <w:szCs w:val="21"/>
        </w:rPr>
        <w:pict>
          <v:shape id="_x0000_s2072" type="#_x0000_t63" style="position:absolute;margin-left:181pt;margin-top:53.85pt;width:125pt;height:54pt;flip:y;z-index:251680768" adj="-10913,8160" filled="f" strokecolor="red">
            <v:textbox>
              <w:txbxContent>
                <w:p w:rsidR="0030262B" w:rsidRPr="0030262B" w:rsidRDefault="0030262B" w:rsidP="0030262B">
                  <w:r>
                    <w:rPr>
                      <w:rFonts w:hint="eastAsia"/>
                    </w:rPr>
                    <w:t>单击此处可录入意见</w:t>
                  </w:r>
                </w:p>
              </w:txbxContent>
            </v:textbox>
          </v:shape>
        </w:pict>
      </w:r>
      <w:r>
        <w:rPr>
          <w:rFonts w:hint="eastAsia"/>
          <w:szCs w:val="21"/>
        </w:rPr>
        <w:t>点击</w:t>
      </w:r>
      <w:r>
        <w:rPr>
          <w:rFonts w:hint="eastAsia"/>
          <w:noProof/>
          <w:szCs w:val="21"/>
        </w:rPr>
        <w:drawing>
          <wp:inline distT="0" distB="0" distL="0" distR="0">
            <wp:extent cx="508000" cy="247650"/>
            <wp:effectExtent l="19050" t="0" r="635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按钮打开审批流程对话框选择要审批的负责人点击</w:t>
      </w:r>
      <w:r>
        <w:rPr>
          <w:rFonts w:hint="eastAsia"/>
          <w:noProof/>
          <w:szCs w:val="21"/>
        </w:rPr>
        <w:drawing>
          <wp:inline distT="0" distB="0" distL="0" distR="0">
            <wp:extent cx="793750" cy="374650"/>
            <wp:effectExtent l="19050" t="0" r="635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37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按钮</w:t>
      </w:r>
      <w:r>
        <w:rPr>
          <w:rFonts w:hint="eastAsia"/>
          <w:noProof/>
          <w:szCs w:val="21"/>
        </w:rPr>
        <w:drawing>
          <wp:inline distT="0" distB="0" distL="0" distR="0">
            <wp:extent cx="5274310" cy="4091754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9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62B" w:rsidRDefault="0030262B" w:rsidP="0030262B">
      <w:pPr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负责领导审批：</w:t>
      </w:r>
    </w:p>
    <w:p w:rsidR="0030262B" w:rsidRPr="0030262B" w:rsidRDefault="0030262B" w:rsidP="0030262B">
      <w:pPr>
        <w:rPr>
          <w:rFonts w:hint="eastAsia"/>
          <w:szCs w:val="21"/>
        </w:rPr>
      </w:pPr>
      <w:r w:rsidRPr="0030262B">
        <w:rPr>
          <w:rFonts w:hint="eastAsia"/>
          <w:szCs w:val="21"/>
        </w:rPr>
        <w:t>登陆及基本情况同上</w:t>
      </w:r>
    </w:p>
    <w:p w:rsidR="0030262B" w:rsidRDefault="0030262B" w:rsidP="0030262B">
      <w:pPr>
        <w:rPr>
          <w:rFonts w:hint="eastAsia"/>
          <w:sz w:val="36"/>
          <w:szCs w:val="36"/>
        </w:rPr>
      </w:pPr>
      <w:r>
        <w:rPr>
          <w:rFonts w:hint="eastAsia"/>
          <w:noProof/>
          <w:sz w:val="36"/>
          <w:szCs w:val="36"/>
        </w:rPr>
        <w:lastRenderedPageBreak/>
        <w:pict>
          <v:shape id="_x0000_s2066" type="#_x0000_t63" style="position:absolute;left:0;text-align:left;margin-left:86.5pt;margin-top:182.5pt;width:125pt;height:71.5pt;flip:y;z-index:251674624" adj="768,-2870" filled="f" strokecolor="red">
            <v:textbox>
              <w:txbxContent>
                <w:p w:rsidR="0030262B" w:rsidRPr="0030262B" w:rsidRDefault="0030262B" w:rsidP="0030262B">
                  <w:r>
                    <w:rPr>
                      <w:rFonts w:hint="eastAsia"/>
                    </w:rPr>
                    <w:t>单击“驳回”按钮打开驳回流程对话框（如下）</w:t>
                  </w:r>
                </w:p>
              </w:txbxContent>
            </v:textbox>
          </v:shape>
        </w:pict>
      </w:r>
      <w:r>
        <w:rPr>
          <w:rFonts w:hint="eastAsia"/>
          <w:noProof/>
          <w:sz w:val="36"/>
          <w:szCs w:val="36"/>
        </w:rPr>
        <w:pict>
          <v:shape id="_x0000_s2065" type="#_x0000_t63" style="position:absolute;left:0;text-align:left;margin-left:94.5pt;margin-top:82pt;width:125pt;height:54pt;flip:y;z-index:251673600" adj="786,-8800" filled="f" strokecolor="red">
            <v:textbox>
              <w:txbxContent>
                <w:p w:rsidR="0030262B" w:rsidRPr="0030262B" w:rsidRDefault="0030262B" w:rsidP="0030262B">
                  <w:r>
                    <w:rPr>
                      <w:rFonts w:hint="eastAsia"/>
                    </w:rPr>
                    <w:t>单击此处打开审批流程</w:t>
                  </w:r>
                </w:p>
              </w:txbxContent>
            </v:textbox>
          </v:shape>
        </w:pict>
      </w:r>
      <w:r>
        <w:rPr>
          <w:rFonts w:hint="eastAsia"/>
          <w:noProof/>
          <w:sz w:val="36"/>
          <w:szCs w:val="36"/>
        </w:rPr>
        <w:drawing>
          <wp:inline distT="0" distB="0" distL="0" distR="0">
            <wp:extent cx="5274310" cy="2677727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62B" w:rsidRDefault="0030262B" w:rsidP="0030262B">
      <w:pPr>
        <w:rPr>
          <w:rFonts w:hint="eastAsia"/>
          <w:sz w:val="36"/>
          <w:szCs w:val="36"/>
        </w:rPr>
      </w:pPr>
      <w:r>
        <w:rPr>
          <w:rFonts w:hint="eastAsia"/>
          <w:noProof/>
          <w:sz w:val="36"/>
          <w:szCs w:val="36"/>
        </w:rPr>
        <w:pict>
          <v:shape id="_x0000_s2070" type="#_x0000_t63" style="position:absolute;left:0;text-align:left;margin-left:136pt;margin-top:124.6pt;width:134pt;height:48.35pt;z-index:251678720" adj="-1064,1117" filled="f" strokecolor="red">
            <v:textbox>
              <w:txbxContent>
                <w:p w:rsidR="0030262B" w:rsidRPr="0030262B" w:rsidRDefault="0030262B" w:rsidP="0030262B">
                  <w:r>
                    <w:rPr>
                      <w:rFonts w:hint="eastAsia"/>
                    </w:rPr>
                    <w:t>负责人在此处填写审批意见</w:t>
                  </w:r>
                </w:p>
              </w:txbxContent>
            </v:textbox>
          </v:shape>
        </w:pict>
      </w:r>
      <w:r>
        <w:rPr>
          <w:rFonts w:hint="eastAsia"/>
          <w:noProof/>
          <w:sz w:val="36"/>
          <w:szCs w:val="36"/>
        </w:rPr>
        <w:pict>
          <v:shape id="_x0000_s2067" type="#_x0000_t63" style="position:absolute;left:0;text-align:left;margin-left:136pt;margin-top:47.6pt;width:134pt;height:77pt;z-index:251675648" adj="-1064,701" filled="f" strokecolor="red">
            <v:textbox>
              <w:txbxContent>
                <w:p w:rsidR="0030262B" w:rsidRPr="0030262B" w:rsidRDefault="0030262B" w:rsidP="0030262B">
                  <w:r>
                    <w:rPr>
                      <w:rFonts w:hint="eastAsia"/>
                    </w:rPr>
                    <w:t>单击“审批历史”按钮打审批历史详细对话框（如下）</w:t>
                  </w:r>
                </w:p>
              </w:txbxContent>
            </v:textbox>
          </v:shape>
        </w:pict>
      </w:r>
      <w:r>
        <w:rPr>
          <w:rFonts w:hint="eastAsia"/>
          <w:noProof/>
          <w:sz w:val="36"/>
          <w:szCs w:val="36"/>
        </w:rPr>
        <w:drawing>
          <wp:inline distT="0" distB="0" distL="0" distR="0">
            <wp:extent cx="5274310" cy="1927924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2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62B" w:rsidRPr="0030262B" w:rsidRDefault="0030262B" w:rsidP="0030262B">
      <w:pPr>
        <w:rPr>
          <w:rFonts w:hint="eastAsia"/>
          <w:szCs w:val="21"/>
        </w:rPr>
      </w:pPr>
      <w:r w:rsidRPr="0030262B">
        <w:rPr>
          <w:rFonts w:hint="eastAsia"/>
          <w:szCs w:val="21"/>
        </w:rPr>
        <w:t>如图点击</w:t>
      </w:r>
      <w:r>
        <w:rPr>
          <w:rFonts w:hint="eastAsia"/>
          <w:noProof/>
          <w:szCs w:val="21"/>
        </w:rPr>
        <w:drawing>
          <wp:inline distT="0" distB="0" distL="0" distR="0">
            <wp:extent cx="552450" cy="260350"/>
            <wp:effectExtent l="1905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按钮打开审批流程对话框，选择管理办公室人员进行验收。点击“发送”按钮发送申请。</w:t>
      </w:r>
    </w:p>
    <w:p w:rsidR="0030262B" w:rsidRDefault="0030262B" w:rsidP="0030262B">
      <w:pPr>
        <w:rPr>
          <w:rFonts w:hint="eastAsia"/>
          <w:sz w:val="36"/>
          <w:szCs w:val="36"/>
        </w:rPr>
      </w:pPr>
      <w:r>
        <w:rPr>
          <w:rFonts w:hint="eastAsia"/>
          <w:noProof/>
          <w:sz w:val="36"/>
          <w:szCs w:val="36"/>
        </w:rPr>
        <w:lastRenderedPageBreak/>
        <w:drawing>
          <wp:inline distT="0" distB="0" distL="0" distR="0">
            <wp:extent cx="5274310" cy="4148900"/>
            <wp:effectExtent l="1905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62B" w:rsidRDefault="0030262B" w:rsidP="0030262B">
      <w:pPr>
        <w:jc w:val="left"/>
        <w:rPr>
          <w:rFonts w:hint="eastAsia"/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274310" cy="3573715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62B" w:rsidRDefault="0030262B" w:rsidP="0030262B">
      <w:pPr>
        <w:jc w:val="left"/>
        <w:rPr>
          <w:rFonts w:hint="eastAsia"/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5274310" cy="2856015"/>
            <wp:effectExtent l="1905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62B" w:rsidRDefault="0030262B" w:rsidP="0030262B">
      <w:pPr>
        <w:jc w:val="left"/>
        <w:rPr>
          <w:rFonts w:hint="eastAsia"/>
          <w:sz w:val="36"/>
          <w:szCs w:val="36"/>
        </w:rPr>
      </w:pPr>
      <w:r w:rsidRPr="0030262B">
        <w:rPr>
          <w:rFonts w:hint="eastAsia"/>
          <w:sz w:val="36"/>
          <w:szCs w:val="36"/>
        </w:rPr>
        <w:t>学生助理</w:t>
      </w:r>
      <w:r>
        <w:rPr>
          <w:rFonts w:hint="eastAsia"/>
          <w:sz w:val="36"/>
          <w:szCs w:val="36"/>
        </w:rPr>
        <w:t>：</w:t>
      </w:r>
    </w:p>
    <w:p w:rsidR="0030262B" w:rsidRPr="0030262B" w:rsidRDefault="0030262B" w:rsidP="0030262B">
      <w:pPr>
        <w:jc w:val="left"/>
        <w:rPr>
          <w:rFonts w:hint="eastAsia"/>
          <w:szCs w:val="21"/>
        </w:rPr>
      </w:pPr>
      <w:r>
        <w:rPr>
          <w:rFonts w:hint="eastAsia"/>
          <w:szCs w:val="21"/>
        </w:rPr>
        <w:t>登陆及基本情况同上</w:t>
      </w:r>
    </w:p>
    <w:p w:rsidR="0030262B" w:rsidRDefault="0030262B" w:rsidP="0030262B">
      <w:pPr>
        <w:jc w:val="left"/>
        <w:rPr>
          <w:rFonts w:hint="eastAsia"/>
          <w:szCs w:val="21"/>
        </w:rPr>
      </w:pPr>
      <w:r>
        <w:rPr>
          <w:rFonts w:hint="eastAsia"/>
          <w:noProof/>
          <w:szCs w:val="21"/>
        </w:rPr>
        <w:pict>
          <v:shape id="_x0000_s2068" type="#_x0000_t63" style="position:absolute;margin-left:106pt;margin-top:103.2pt;width:125pt;height:54pt;flip:y;z-index:251676672" adj="786,-8800" filled="f" strokecolor="red">
            <v:textbox>
              <w:txbxContent>
                <w:p w:rsidR="0030262B" w:rsidRPr="0030262B" w:rsidRDefault="0030262B" w:rsidP="0030262B">
                  <w:r>
                    <w:rPr>
                      <w:rFonts w:hint="eastAsia"/>
                    </w:rPr>
                    <w:t>单击此处打开审批流程</w:t>
                  </w:r>
                </w:p>
              </w:txbxContent>
            </v:textbox>
          </v:shape>
        </w:pict>
      </w:r>
      <w:r>
        <w:rPr>
          <w:rFonts w:hint="eastAsia"/>
          <w:noProof/>
          <w:szCs w:val="21"/>
        </w:rPr>
        <w:drawing>
          <wp:inline distT="0" distB="0" distL="0" distR="0">
            <wp:extent cx="5274310" cy="2781149"/>
            <wp:effectExtent l="1905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62B" w:rsidRDefault="0030262B" w:rsidP="0030262B">
      <w:pPr>
        <w:jc w:val="left"/>
        <w:rPr>
          <w:rFonts w:hint="eastAsia"/>
          <w:szCs w:val="21"/>
        </w:rPr>
      </w:pPr>
      <w:r>
        <w:rPr>
          <w:rFonts w:hint="eastAsia"/>
          <w:noProof/>
          <w:szCs w:val="21"/>
        </w:rPr>
        <w:lastRenderedPageBreak/>
        <w:pict>
          <v:shape id="_x0000_s2069" type="#_x0000_t63" style="position:absolute;margin-left:108.3pt;margin-top:68.45pt;width:125pt;height:42pt;flip:y;z-index:251677696" adj="760,-9103" filled="f" strokecolor="red">
            <v:textbox>
              <w:txbxContent>
                <w:p w:rsidR="0030262B" w:rsidRPr="0030262B" w:rsidRDefault="0030262B" w:rsidP="0030262B">
                  <w:r>
                    <w:rPr>
                      <w:rFonts w:hint="eastAsia"/>
                    </w:rPr>
                    <w:t>填写相关信息</w:t>
                  </w:r>
                </w:p>
              </w:txbxContent>
            </v:textbox>
          </v:shape>
        </w:pict>
      </w:r>
      <w:r>
        <w:rPr>
          <w:rFonts w:hint="eastAsia"/>
          <w:noProof/>
          <w:szCs w:val="21"/>
        </w:rPr>
        <w:drawing>
          <wp:inline distT="0" distB="0" distL="0" distR="0">
            <wp:extent cx="5274310" cy="2487147"/>
            <wp:effectExtent l="1905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62B" w:rsidRDefault="0030262B" w:rsidP="0030262B">
      <w:pPr>
        <w:jc w:val="left"/>
        <w:rPr>
          <w:rFonts w:hint="eastAsia"/>
          <w:szCs w:val="21"/>
        </w:rPr>
      </w:pPr>
      <w:r>
        <w:rPr>
          <w:rFonts w:hint="eastAsia"/>
          <w:szCs w:val="21"/>
        </w:rPr>
        <w:t>点击</w:t>
      </w:r>
      <w:r>
        <w:rPr>
          <w:rFonts w:hint="eastAsia"/>
          <w:noProof/>
          <w:szCs w:val="21"/>
        </w:rPr>
        <w:drawing>
          <wp:inline distT="0" distB="0" distL="0" distR="0">
            <wp:extent cx="583565" cy="330835"/>
            <wp:effectExtent l="19050" t="0" r="6985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按钮打开审批流程对话框。本流程将在审批后结束。点击“发送”按钮</w:t>
      </w:r>
    </w:p>
    <w:p w:rsidR="0030262B" w:rsidRDefault="0030262B" w:rsidP="0030262B">
      <w:pPr>
        <w:jc w:val="left"/>
        <w:rPr>
          <w:rFonts w:hint="eastAsia"/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274310" cy="4091454"/>
            <wp:effectExtent l="1905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9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62B" w:rsidRPr="0030262B" w:rsidRDefault="0030262B" w:rsidP="0030262B">
      <w:pPr>
        <w:jc w:val="left"/>
        <w:rPr>
          <w:rFonts w:hint="eastAsia"/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2608580" cy="897255"/>
            <wp:effectExtent l="19050" t="0" r="127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89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262B" w:rsidRPr="0030262B" w:rsidSect="00C97D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4429" w:rsidRDefault="00444429" w:rsidP="0030262B">
      <w:r>
        <w:separator/>
      </w:r>
    </w:p>
  </w:endnote>
  <w:endnote w:type="continuationSeparator" w:id="0">
    <w:p w:rsidR="00444429" w:rsidRDefault="00444429" w:rsidP="003026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4429" w:rsidRDefault="00444429" w:rsidP="0030262B">
      <w:r>
        <w:separator/>
      </w:r>
    </w:p>
  </w:footnote>
  <w:footnote w:type="continuationSeparator" w:id="0">
    <w:p w:rsidR="00444429" w:rsidRDefault="00444429" w:rsidP="0030262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0262B"/>
    <w:rsid w:val="0030262B"/>
    <w:rsid w:val="00444429"/>
    <w:rsid w:val="00C97D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  <o:rules v:ext="edit">
        <o:r id="V:Rule2" type="callout" idref="#_x0000_s2052"/>
        <o:r id="V:Rule5" type="callout" idref="#_x0000_s2054"/>
        <o:r id="V:Rule6" type="callout" idref="#_x0000_s2055"/>
        <o:r id="V:Rule7" type="callout" idref="#_x0000_s2056"/>
        <o:r id="V:Rule9" type="callout" idref="#_x0000_s2058"/>
        <o:r id="V:Rule10" type="callout" idref="#_x0000_s2059"/>
        <o:r id="V:Rule11" type="callout" idref="#_x0000_s2060"/>
        <o:r id="V:Rule12" type="callout" idref="#_x0000_s2061"/>
        <o:r id="V:Rule13" type="callout" idref="#_x0000_s2062"/>
        <o:r id="V:Rule14" type="callout" idref="#_x0000_s2063"/>
        <o:r id="V:Rule15" type="callout" idref="#_x0000_s2064"/>
        <o:r id="V:Rule16" type="callout" idref="#_x0000_s2065"/>
        <o:r id="V:Rule17" type="callout" idref="#_x0000_s2066"/>
        <o:r id="V:Rule18" type="callout" idref="#_x0000_s2067"/>
        <o:r id="V:Rule19" type="callout" idref="#_x0000_s2068"/>
        <o:r id="V:Rule20" type="callout" idref="#_x0000_s2069"/>
        <o:r id="V:Rule21" type="callout" idref="#_x0000_s2070"/>
        <o:r id="V:Rule22" type="callout" idref="#_x0000_s2071"/>
        <o:r id="V:Rule23" type="callout" idref="#_x0000_s207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DF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026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0262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026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0262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0262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0262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9</Pages>
  <Words>78</Words>
  <Characters>447</Characters>
  <Application>Microsoft Office Word</Application>
  <DocSecurity>0</DocSecurity>
  <Lines>3</Lines>
  <Paragraphs>1</Paragraphs>
  <ScaleCrop>false</ScaleCrop>
  <Company>Microsoft</Company>
  <LinksUpToDate>false</LinksUpToDate>
  <CharactersWithSpaces>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LS_202</dc:creator>
  <cp:keywords/>
  <dc:description/>
  <cp:lastModifiedBy>LS_202</cp:lastModifiedBy>
  <cp:revision>2</cp:revision>
  <dcterms:created xsi:type="dcterms:W3CDTF">2015-07-07T07:54:00Z</dcterms:created>
  <dcterms:modified xsi:type="dcterms:W3CDTF">2015-07-07T10:06:00Z</dcterms:modified>
</cp:coreProperties>
</file>